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52" w:rsidRPr="00516752" w:rsidRDefault="00516752" w:rsidP="00BE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51675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Tříkrálová sbírka 2021 bude, ale jinak!</w:t>
      </w:r>
    </w:p>
    <w:p w:rsidR="00BE79C9" w:rsidRPr="00BE79C9" w:rsidRDefault="00516752" w:rsidP="00BE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BE79C9"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těstí, zdraví, dlouhá léta, a především požehnání do roku 2021 chtějí koledníci přinést do vašich domovů i navzdory </w:t>
      </w:r>
      <w:proofErr w:type="spellStart"/>
      <w:r w:rsidR="00BE79C9"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koronavirovým</w:t>
      </w:r>
      <w:proofErr w:type="spellEnd"/>
      <w:r w:rsidR="00BE79C9"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opatřením. Nemusíte se bát – zdraví našich příznivců i koledníků je pro Charitu na prvním místě, a tak se tři králové pilně připravují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možnou</w:t>
      </w:r>
      <w:r w:rsidR="00BE79C9"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koledu s rouškami i koledu virtuální. </w:t>
      </w:r>
    </w:p>
    <w:p w:rsidR="00CD016C" w:rsidRDefault="00BE79C9" w:rsidP="00BE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 je jisté – Tříkrálová sbírka bude, koleda se uskuteční. Jen se ještě neví, v jaké podobě. </w:t>
      </w:r>
    </w:p>
    <w:p w:rsidR="00BE79C9" w:rsidRPr="00BE79C9" w:rsidRDefault="00BE79C9" w:rsidP="00BE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tři králové totiž musí počítat s možností, že epidemiologická situace neumožní setkání koledníků s dárci tváří v tvář. </w:t>
      </w:r>
      <w:r w:rsidR="00CD016C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současné d</w:t>
      </w:r>
      <w:r w:rsidR="00516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obě vymýšlíme podobu </w:t>
      </w:r>
      <w:r w:rsidR="00CD016C">
        <w:rPr>
          <w:rFonts w:ascii="Times New Roman" w:eastAsia="Times New Roman" w:hAnsi="Times New Roman" w:cs="Times New Roman"/>
          <w:sz w:val="24"/>
          <w:szCs w:val="24"/>
          <w:lang w:eastAsia="cs-CZ"/>
        </w:rPr>
        <w:t>sbírky.</w:t>
      </w:r>
    </w:p>
    <w:p w:rsidR="00CD016C" w:rsidRDefault="00BE79C9" w:rsidP="00BE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Ve hře jsou momentálně tři scénáře. Ten optimistický počítá s uvolněním všech restrikcí a klasickou tříkrálovou koledou</w:t>
      </w:r>
      <w:r w:rsidR="00CD016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Realističtěji se však v současné chvíli jeví koleda s omezeními, při níž budou dodržena všechna nařízení. </w:t>
      </w:r>
    </w:p>
    <w:p w:rsidR="00BE79C9" w:rsidRPr="00BE79C9" w:rsidRDefault="00BE79C9" w:rsidP="00BE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Charity na všech úrovních jsou v kontaktu s příslušnými hygienickými stanicemi, aby byly stoprocentně připravené nerisko</w:t>
      </w:r>
      <w:r w:rsidR="00CD01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vat zdraví svých přispěvatelů, </w:t>
      </w: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dobrovolníků</w:t>
      </w:r>
      <w:r w:rsidR="00CD01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zaměstnanců, kteří se do sbírky také z</w:t>
      </w: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apojují</w:t>
      </w:r>
      <w:r w:rsidR="00CD01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Ti za sebou budou mít </w:t>
      </w: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náročné měsíce</w:t>
      </w:r>
      <w:r w:rsidR="00CD016C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D016C">
        <w:rPr>
          <w:rFonts w:ascii="Times New Roman" w:eastAsia="Times New Roman" w:hAnsi="Times New Roman" w:cs="Times New Roman"/>
          <w:sz w:val="24"/>
          <w:szCs w:val="24"/>
          <w:lang w:eastAsia="cs-CZ"/>
        </w:rPr>
        <w:t>a i nadále bude jejich pomoc</w:t>
      </w: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nepostradatelná. </w:t>
      </w:r>
      <w:r w:rsidR="00CD01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Bohužel </w:t>
      </w: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však musí</w:t>
      </w:r>
      <w:r w:rsidR="00CD016C"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brát v potaz také hrozící nepříznivou situaci:</w:t>
      </w:r>
    </w:p>
    <w:p w:rsidR="00BE79C9" w:rsidRPr="00BE79C9" w:rsidRDefault="00BE79C9" w:rsidP="00BE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„Jen velmi neradi bychom koledovali pouze virtuálně, protože osobní setkávání je jedním z pilířů sbírky. Přesto se i na tuto variantu pilně chystáme,“ říká hlavní koordinátorka Gabriela </w:t>
      </w:r>
      <w:proofErr w:type="spellStart"/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Víšová</w:t>
      </w:r>
      <w:proofErr w:type="spellEnd"/>
      <w:r w:rsidR="005167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Charity ČR</w:t>
      </w: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Sbírka se podle ní intenzivně připravuje na vpád do virtuálního prostoru a své věrné příznivce se pokusí oslovit on-line. Nechce přitom připravit dárce o zážitek z koledy, ani požehnání, které koledníci do domů přinášejí. „Snažíme se využít všechny možnosti, které nám on-line prostor nabízí,“ dodává Gabriela </w:t>
      </w:r>
      <w:proofErr w:type="spellStart"/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Víšová</w:t>
      </w:r>
      <w:proofErr w:type="spellEnd"/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03738" w:rsidRDefault="00BE79C9" w:rsidP="00BE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Všechny přípravy a varianty koledy však mají jedno společné – ani t</w:t>
      </w:r>
      <w:r w:rsidR="00516752">
        <w:rPr>
          <w:rFonts w:ascii="Times New Roman" w:eastAsia="Times New Roman" w:hAnsi="Times New Roman" w:cs="Times New Roman"/>
          <w:sz w:val="24"/>
          <w:szCs w:val="24"/>
          <w:lang w:eastAsia="cs-CZ"/>
        </w:rPr>
        <w:t>entokrát se neobejdou bez</w:t>
      </w: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dobrovolníků a štědrosti dárců. Cíl sbírky i motto sbírky totiž zůstávají stejné – </w:t>
      </w:r>
      <w:r w:rsidRPr="00BE79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je pomoc lidem v nouzi a pomáhá každá koruna</w:t>
      </w:r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Pracovníci Charity mají s dodržováním přísných hygienických pravidel zkušenosti ze sociálních i zdravotních služeb, a proto věří, že se jim povede je dodržet i při koledování. „Úplný zákaz koledování by nás velmi mrzel,“ zní z Charit. Vás však mrzet nemusí. Radostnou zvěst roznesou Tři králové po České republice děj </w:t>
      </w:r>
      <w:proofErr w:type="gramStart"/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 w:rsidRPr="00BE7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 děj!</w:t>
      </w:r>
      <w:bookmarkStart w:id="0" w:name="_GoBack"/>
      <w:bookmarkEnd w:id="0"/>
    </w:p>
    <w:p w:rsidR="00603738" w:rsidRPr="00BE79C9" w:rsidRDefault="00603738" w:rsidP="00BE7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konkrétní podobě Tříkrálové sbírky přineseme v dalším čísle a získat je můžete také na webových stránkách Charity Valašské Meziříčí.</w:t>
      </w:r>
    </w:p>
    <w:p w:rsidR="00B264CB" w:rsidRPr="005F478C" w:rsidRDefault="005F478C" w:rsidP="00BE79C9">
      <w:pPr>
        <w:rPr>
          <w:rFonts w:ascii="Times New Roman" w:hAnsi="Times New Roman" w:cs="Times New Roman"/>
          <w:sz w:val="24"/>
          <w:szCs w:val="24"/>
        </w:rPr>
      </w:pPr>
      <w:r w:rsidRPr="005F478C">
        <w:rPr>
          <w:rFonts w:ascii="Times New Roman" w:hAnsi="Times New Roman" w:cs="Times New Roman"/>
          <w:sz w:val="24"/>
          <w:szCs w:val="24"/>
        </w:rPr>
        <w:t>Za Charitu Valašské Meziříčí</w:t>
      </w:r>
    </w:p>
    <w:p w:rsidR="005F478C" w:rsidRPr="005F478C" w:rsidRDefault="005F478C" w:rsidP="00BE79C9">
      <w:pPr>
        <w:rPr>
          <w:rFonts w:ascii="Times New Roman" w:hAnsi="Times New Roman" w:cs="Times New Roman"/>
          <w:sz w:val="24"/>
          <w:szCs w:val="24"/>
        </w:rPr>
      </w:pPr>
      <w:r w:rsidRPr="005F478C">
        <w:rPr>
          <w:rFonts w:ascii="Times New Roman" w:hAnsi="Times New Roman" w:cs="Times New Roman"/>
          <w:sz w:val="24"/>
          <w:szCs w:val="24"/>
        </w:rPr>
        <w:t>Martina Došková</w:t>
      </w:r>
    </w:p>
    <w:sectPr w:rsidR="005F478C" w:rsidRPr="005F4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710"/>
    <w:multiLevelType w:val="multilevel"/>
    <w:tmpl w:val="64D6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81"/>
    <w:rsid w:val="002E3C53"/>
    <w:rsid w:val="00422553"/>
    <w:rsid w:val="00516752"/>
    <w:rsid w:val="0055533D"/>
    <w:rsid w:val="005F478C"/>
    <w:rsid w:val="00603738"/>
    <w:rsid w:val="00776123"/>
    <w:rsid w:val="0079567E"/>
    <w:rsid w:val="008103A2"/>
    <w:rsid w:val="009139F8"/>
    <w:rsid w:val="00915F17"/>
    <w:rsid w:val="00B264CB"/>
    <w:rsid w:val="00BA5B38"/>
    <w:rsid w:val="00BE79C9"/>
    <w:rsid w:val="00CA2781"/>
    <w:rsid w:val="00CD016C"/>
    <w:rsid w:val="00CE3576"/>
    <w:rsid w:val="00EF6E0A"/>
    <w:rsid w:val="00F2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1354"/>
  <w15:chartTrackingRefBased/>
  <w15:docId w15:val="{21F1F8DA-093C-4FF9-B88B-A730A0A3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5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915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6E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53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E357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57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15F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A5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BA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5B3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EF6E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53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meta-nav">
    <w:name w:val="meta-nav"/>
    <w:basedOn w:val="Standardnpsmoodstavce"/>
    <w:rsid w:val="00555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553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5533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553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5533D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screen-reader-text">
    <w:name w:val="screen-reader-text"/>
    <w:basedOn w:val="Standardnpsmoodstavce"/>
    <w:rsid w:val="0055533D"/>
  </w:style>
  <w:style w:type="character" w:customStyle="1" w:styleId="page-numbers">
    <w:name w:val="page-numbers"/>
    <w:basedOn w:val="Standardnpsmoodstavce"/>
    <w:rsid w:val="0055533D"/>
  </w:style>
  <w:style w:type="character" w:customStyle="1" w:styleId="mashsb-sharetext">
    <w:name w:val="mashsb-sharetext"/>
    <w:basedOn w:val="Standardnpsmoodstavce"/>
    <w:rsid w:val="00F200CC"/>
  </w:style>
  <w:style w:type="character" w:customStyle="1" w:styleId="text">
    <w:name w:val="text"/>
    <w:basedOn w:val="Standardnpsmoodstavce"/>
    <w:rsid w:val="00F200CC"/>
  </w:style>
  <w:style w:type="paragraph" w:customStyle="1" w:styleId="perex">
    <w:name w:val="perex"/>
    <w:basedOn w:val="Normln"/>
    <w:rsid w:val="00BE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3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1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1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5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78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0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3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84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36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87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26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75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9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67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62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8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95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4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6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2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62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4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6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0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6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6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96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7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0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20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82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8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2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41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6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77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8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06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9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6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4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93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1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9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22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1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4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77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1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04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7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Došková</dc:creator>
  <cp:keywords/>
  <dc:description/>
  <cp:lastModifiedBy>Martina Došková</cp:lastModifiedBy>
  <cp:revision>5</cp:revision>
  <cp:lastPrinted>2020-11-03T11:03:00Z</cp:lastPrinted>
  <dcterms:created xsi:type="dcterms:W3CDTF">2020-11-11T05:42:00Z</dcterms:created>
  <dcterms:modified xsi:type="dcterms:W3CDTF">2020-11-13T11:04:00Z</dcterms:modified>
</cp:coreProperties>
</file>